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9D49" w14:textId="634C979E" w:rsidR="007C204E" w:rsidRPr="005772AA" w:rsidRDefault="005772AA" w:rsidP="009B06C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5772A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СОЗДАНИЕ ОПТИМАЛЬНЫХ УСЛОВИЙ</w:t>
      </w:r>
    </w:p>
    <w:p w14:paraId="0C618143" w14:textId="69AF822F" w:rsidR="005772AA" w:rsidRPr="005772AA" w:rsidRDefault="005772AA" w:rsidP="009B06C8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772A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Создание оптимальных условий к производственному оборудованию.</w:t>
      </w:r>
    </w:p>
    <w:p w14:paraId="0D2233BF" w14:textId="68A2934B" w:rsidR="005772AA" w:rsidRPr="005772AA" w:rsidRDefault="005772AA" w:rsidP="005772AA">
      <w:pPr>
        <w:rPr>
          <w:rFonts w:ascii="Times New Roman" w:hAnsi="Times New Roman" w:cs="Times New Roman"/>
          <w:sz w:val="28"/>
          <w:szCs w:val="28"/>
        </w:rPr>
      </w:pPr>
      <w:r w:rsidRPr="005772AA">
        <w:rPr>
          <w:rFonts w:ascii="Times New Roman" w:hAnsi="Times New Roman" w:cs="Times New Roman"/>
          <w:b/>
          <w:bCs/>
          <w:color w:val="002060"/>
          <w:sz w:val="28"/>
          <w:szCs w:val="28"/>
        </w:rPr>
        <w:tab/>
      </w:r>
      <w:r w:rsidRPr="005772AA">
        <w:rPr>
          <w:rFonts w:ascii="Times New Roman" w:hAnsi="Times New Roman" w:cs="Times New Roman"/>
          <w:sz w:val="28"/>
          <w:szCs w:val="28"/>
        </w:rPr>
        <w:t>Весь цикл приготовления блюд происходит в пищеблоке. Помещение пищеблока составляет 156,7 квадратных метров, размещается на первом этаже, имеет отдельный выход.</w:t>
      </w:r>
    </w:p>
    <w:p w14:paraId="3FF985BA" w14:textId="36F3171A" w:rsidR="005772AA" w:rsidRDefault="005772AA" w:rsidP="005772AA">
      <w:pPr>
        <w:rPr>
          <w:rFonts w:ascii="Times New Roman" w:hAnsi="Times New Roman" w:cs="Times New Roman"/>
          <w:sz w:val="28"/>
          <w:szCs w:val="28"/>
        </w:rPr>
      </w:pPr>
      <w:r w:rsidRPr="005772AA">
        <w:rPr>
          <w:rFonts w:ascii="Times New Roman" w:hAnsi="Times New Roman" w:cs="Times New Roman"/>
          <w:sz w:val="28"/>
          <w:szCs w:val="28"/>
        </w:rPr>
        <w:tab/>
        <w:t xml:space="preserve">Пищеблок оборудован необходимым технологическим и холодильным оборудованием в рабочем состоянии, а также системой приточно-вытяжной вентиляции с механическим и естественным побуждением. Технологическое оборудование, инвентарь, посуда, тара изготовлены из материалов, разрешенных для контакта </w:t>
      </w:r>
      <w:r w:rsidR="00382936">
        <w:rPr>
          <w:rFonts w:ascii="Times New Roman" w:hAnsi="Times New Roman" w:cs="Times New Roman"/>
          <w:sz w:val="28"/>
          <w:szCs w:val="28"/>
        </w:rPr>
        <w:t>с</w:t>
      </w:r>
      <w:r w:rsidRPr="005772AA">
        <w:rPr>
          <w:rFonts w:ascii="Times New Roman" w:hAnsi="Times New Roman" w:cs="Times New Roman"/>
          <w:sz w:val="28"/>
          <w:szCs w:val="28"/>
        </w:rPr>
        <w:t xml:space="preserve">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</w:t>
      </w:r>
      <w:r w:rsidR="00382936">
        <w:rPr>
          <w:rFonts w:ascii="Times New Roman" w:hAnsi="Times New Roman" w:cs="Times New Roman"/>
          <w:sz w:val="28"/>
          <w:szCs w:val="28"/>
        </w:rPr>
        <w:t xml:space="preserve"> исключен возможность контакта пищевого сырья и готовых к употреблению продуктов, так как соблюдается поточность, потому что предусмотрено несколько цехов для работы с разными продуктами.</w:t>
      </w:r>
    </w:p>
    <w:p w14:paraId="1EE84A58" w14:textId="77777777" w:rsidR="00382936" w:rsidRDefault="00382936" w:rsidP="0057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распоряжении работника кухни:</w:t>
      </w:r>
    </w:p>
    <w:p w14:paraId="476D8AF0" w14:textId="1DBEB72C" w:rsidR="00382936" w:rsidRDefault="00382936" w:rsidP="007C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цех первичной обработки овощей;</w:t>
      </w:r>
    </w:p>
    <w:p w14:paraId="7727915E" w14:textId="3EE99B0E" w:rsidR="00382936" w:rsidRDefault="00382936" w:rsidP="0057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холодный цех;</w:t>
      </w:r>
    </w:p>
    <w:p w14:paraId="6398D3D8" w14:textId="021FF653" w:rsidR="00382936" w:rsidRDefault="00382936" w:rsidP="00577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D05">
        <w:rPr>
          <w:rFonts w:ascii="Times New Roman" w:hAnsi="Times New Roman" w:cs="Times New Roman"/>
          <w:sz w:val="28"/>
          <w:szCs w:val="28"/>
        </w:rPr>
        <w:t xml:space="preserve"> горячий цех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82936" w14:paraId="00047DCA" w14:textId="77777777" w:rsidTr="00382936">
        <w:tc>
          <w:tcPr>
            <w:tcW w:w="5228" w:type="dxa"/>
          </w:tcPr>
          <w:p w14:paraId="4D93A097" w14:textId="49F5C47D" w:rsidR="00382936" w:rsidRPr="00382936" w:rsidRDefault="00382936" w:rsidP="00382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цеха</w:t>
            </w:r>
          </w:p>
        </w:tc>
        <w:tc>
          <w:tcPr>
            <w:tcW w:w="5228" w:type="dxa"/>
          </w:tcPr>
          <w:p w14:paraId="338492E7" w14:textId="62EFF250" w:rsidR="00382936" w:rsidRPr="00382936" w:rsidRDefault="00382936" w:rsidP="00382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82936" w14:paraId="37BCC781" w14:textId="77777777" w:rsidTr="001B776A">
        <w:tc>
          <w:tcPr>
            <w:tcW w:w="10456" w:type="dxa"/>
            <w:gridSpan w:val="2"/>
          </w:tcPr>
          <w:p w14:paraId="0FA00530" w14:textId="77777777" w:rsidR="00382936" w:rsidRDefault="00382936" w:rsidP="003829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ЦЕХ ПЕРВИЧНОЙ ОБРАБОТКИ ОВОЩЕЙ</w:t>
            </w:r>
          </w:p>
          <w:p w14:paraId="7254BBFD" w14:textId="475E81A2" w:rsidR="00300E0D" w:rsidRPr="00382936" w:rsidRDefault="00300E0D" w:rsidP="003829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  <w:tr w:rsidR="00411DE6" w14:paraId="3E558184" w14:textId="77777777" w:rsidTr="00411DE6">
        <w:trPr>
          <w:trHeight w:val="839"/>
        </w:trPr>
        <w:tc>
          <w:tcPr>
            <w:tcW w:w="5228" w:type="dxa"/>
          </w:tcPr>
          <w:p w14:paraId="67A88761" w14:textId="77777777" w:rsidR="00411DE6" w:rsidRDefault="00411DE6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происходит первичная обработка картофеля, корнеплодов, капусты, лука; а так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сортировка, мойка, очистка и доочистка овощей</w:t>
            </w:r>
          </w:p>
          <w:p w14:paraId="603E7D99" w14:textId="4CB57078" w:rsidR="00300E0D" w:rsidRDefault="00300E0D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05192AA1" w14:textId="77777777" w:rsidR="00411DE6" w:rsidRDefault="00411DE6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местная вытяжная вентиляция.</w:t>
            </w:r>
          </w:p>
          <w:p w14:paraId="177CEF33" w14:textId="780274E4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-настольные механические весы,</w:t>
            </w:r>
          </w:p>
          <w:p w14:paraId="58653956" w14:textId="5BCB0B4A" w:rsidR="009D7D05" w:rsidRDefault="009D7D05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E6" w14:paraId="63BBC9F5" w14:textId="77777777" w:rsidTr="00793F30">
        <w:tc>
          <w:tcPr>
            <w:tcW w:w="10456" w:type="dxa"/>
            <w:gridSpan w:val="2"/>
          </w:tcPr>
          <w:p w14:paraId="084EC6EB" w14:textId="77777777" w:rsidR="00D460E6" w:rsidRDefault="009D7D05" w:rsidP="00D460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ХОЛОДНЫЙ ЦЕХ</w:t>
            </w:r>
          </w:p>
          <w:p w14:paraId="465C7330" w14:textId="08F3B40B" w:rsidR="00300E0D" w:rsidRPr="00D460E6" w:rsidRDefault="00300E0D" w:rsidP="00D460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</w:p>
        </w:tc>
      </w:tr>
      <w:tr w:rsidR="001053C7" w14:paraId="2E58D397" w14:textId="77777777" w:rsidTr="001053C7">
        <w:trPr>
          <w:trHeight w:val="3668"/>
        </w:trPr>
        <w:tc>
          <w:tcPr>
            <w:tcW w:w="5228" w:type="dxa"/>
          </w:tcPr>
          <w:p w14:paraId="73DA7F66" w14:textId="6D3755D3" w:rsidR="001053C7" w:rsidRDefault="001053C7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первичной </w:t>
            </w:r>
            <w:r w:rsidR="009D7D05">
              <w:rPr>
                <w:rFonts w:ascii="Times New Roman" w:hAnsi="Times New Roman" w:cs="Times New Roman"/>
                <w:sz w:val="28"/>
                <w:szCs w:val="28"/>
              </w:rPr>
              <w:t>обработки мяса, рыбы,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тицы, а так же заготовки  полуфабрикатов из них</w:t>
            </w:r>
          </w:p>
        </w:tc>
        <w:tc>
          <w:tcPr>
            <w:tcW w:w="5228" w:type="dxa"/>
          </w:tcPr>
          <w:p w14:paraId="5F2D3CCA" w14:textId="3DBB4A41" w:rsidR="001053C7" w:rsidRDefault="001053C7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цехе для каждого продукта своя зона (кура сырая, мясо сырое, рыба сырая), в которой:</w:t>
            </w:r>
          </w:p>
          <w:p w14:paraId="61FEBE84" w14:textId="5074DAEA" w:rsidR="001053C7" w:rsidRDefault="001053C7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производственные столы;</w:t>
            </w:r>
            <w:r w:rsidR="00CD2B5B">
              <w:rPr>
                <w:rFonts w:ascii="Times New Roman" w:hAnsi="Times New Roman" w:cs="Times New Roman"/>
                <w:sz w:val="28"/>
                <w:szCs w:val="28"/>
              </w:rPr>
              <w:t xml:space="preserve"> «ОС»- овощи сырые</w:t>
            </w:r>
          </w:p>
          <w:p w14:paraId="5132C5F1" w14:textId="77777777" w:rsidR="001053C7" w:rsidRDefault="001053C7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ванны моечные двухсекционные над второй секцией каждой ванны установлены душевые насадки:</w:t>
            </w:r>
          </w:p>
          <w:p w14:paraId="557A1649" w14:textId="77777777" w:rsidR="001053C7" w:rsidRDefault="001053C7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универсальный привод.</w:t>
            </w:r>
          </w:p>
          <w:p w14:paraId="7FCC05A4" w14:textId="6E801464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 для обработки яиц, где установлены:</w:t>
            </w:r>
          </w:p>
          <w:p w14:paraId="51015F9C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холодильник «ЯЙЦО»;</w:t>
            </w:r>
          </w:p>
          <w:p w14:paraId="7BAD31B2" w14:textId="77777777" w:rsidR="001053C7" w:rsidRDefault="009D7D05" w:rsidP="00F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-отдельны стол «ЯЙЦО»</w:t>
            </w:r>
            <w:r w:rsidR="00F20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566B23" w14:textId="7A07F082" w:rsidR="00300E0D" w:rsidRDefault="00300E0D" w:rsidP="00F2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9C1" w14:paraId="6E7DFBE0" w14:textId="77777777" w:rsidTr="00AF3E9B">
        <w:tc>
          <w:tcPr>
            <w:tcW w:w="10456" w:type="dxa"/>
            <w:gridSpan w:val="2"/>
          </w:tcPr>
          <w:p w14:paraId="46ACCE95" w14:textId="34EA81FD" w:rsidR="009359C1" w:rsidRPr="009359C1" w:rsidRDefault="009359C1" w:rsidP="009359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59C1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lastRenderedPageBreak/>
              <w:t>ГОРЯЧИЙ ЦЕХ</w:t>
            </w:r>
          </w:p>
        </w:tc>
      </w:tr>
      <w:tr w:rsidR="003A7913" w14:paraId="473A9226" w14:textId="77777777" w:rsidTr="004F663A">
        <w:trPr>
          <w:trHeight w:val="1440"/>
        </w:trPr>
        <w:tc>
          <w:tcPr>
            <w:tcW w:w="5228" w:type="dxa"/>
          </w:tcPr>
          <w:p w14:paraId="72F8F95C" w14:textId="1944E23F" w:rsidR="003A7913" w:rsidRDefault="003A7913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Цех является основным, в котором завершается технологический процесс приготовления пищи: осуществляется тепловая обработка продуктов и полуфабрикатов, варка бульона, приготовление супов, соусов/, гарниров, вторых блюд, сладких блюд</w:t>
            </w:r>
            <w:r w:rsidR="009D7D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7D05">
              <w:rPr>
                <w:rFonts w:ascii="Times New Roman" w:hAnsi="Times New Roman" w:cs="Times New Roman"/>
                <w:sz w:val="28"/>
                <w:szCs w:val="28"/>
              </w:rPr>
              <w:t>салатов из свежих или вареных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Кроме того, в цехе приготовляются горячие напитки и выпекаются мучные кондитерские изделия (пирожки, сдоба, ватрушки и др.) Из горячего цеха производится раздача готовых блюд. Горячий цех имеет удобную связь с заготовочными цехами, со складскими помещениями и удобную взаимосвязь с холодным цехом, раздаточной, моечной кухонной посуды.</w:t>
            </w:r>
          </w:p>
        </w:tc>
        <w:tc>
          <w:tcPr>
            <w:tcW w:w="5228" w:type="dxa"/>
          </w:tcPr>
          <w:p w14:paraId="0F1F0E64" w14:textId="77777777" w:rsidR="003A7913" w:rsidRDefault="003A7913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цех оборудован приточно- вытяжной вентиляцией,</w:t>
            </w:r>
          </w:p>
          <w:p w14:paraId="1A270C1D" w14:textId="3E3BB25E" w:rsidR="00CD2B5B" w:rsidRDefault="003A7913" w:rsidP="0057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-двумя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четырехкомфорочными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B5B">
              <w:rPr>
                <w:rFonts w:ascii="Times New Roman" w:hAnsi="Times New Roman" w:cs="Times New Roman"/>
                <w:sz w:val="28"/>
                <w:szCs w:val="28"/>
              </w:rPr>
              <w:t>электроплитами;</w:t>
            </w:r>
          </w:p>
          <w:p w14:paraId="26E3BA91" w14:textId="77777777" w:rsidR="003A7913" w:rsidRDefault="00CD2B5B" w:rsidP="00CD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</w:t>
            </w:r>
            <w:r w:rsidR="003A7913">
              <w:rPr>
                <w:rFonts w:ascii="Times New Roman" w:hAnsi="Times New Roman" w:cs="Times New Roman"/>
                <w:sz w:val="28"/>
                <w:szCs w:val="28"/>
              </w:rPr>
              <w:t xml:space="preserve"> жарочными шкафами.</w:t>
            </w:r>
          </w:p>
          <w:p w14:paraId="097919DB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холодильник для хранения суточных проб;</w:t>
            </w:r>
          </w:p>
          <w:p w14:paraId="05E19D7C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-машина для нарезки овощей («ОВ» - овощи вареные);</w:t>
            </w:r>
          </w:p>
          <w:p w14:paraId="3B6356FE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-два производственных стола («ОВ»- овощи вареные,);</w:t>
            </w:r>
          </w:p>
          <w:p w14:paraId="6D0D29E9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-двухсекционная ванна;</w:t>
            </w:r>
          </w:p>
          <w:p w14:paraId="2D0DAF1B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 второй секцией ванны установлена душевая насадка;</w:t>
            </w:r>
          </w:p>
          <w:p w14:paraId="6DCC43F4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водонагреватель накопительного типа</w:t>
            </w:r>
          </w:p>
          <w:p w14:paraId="26D53BE0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универсальный привод для вареных продуктов «ВП»</w:t>
            </w:r>
          </w:p>
          <w:p w14:paraId="08FC33E8" w14:textId="7EE47BF4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электрическая с одной жарочными поверхностями;</w:t>
            </w:r>
          </w:p>
          <w:p w14:paraId="4E5FF5FD" w14:textId="1E744D08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кипятильник электрический непрерывного действия;</w:t>
            </w:r>
          </w:p>
          <w:p w14:paraId="048476DD" w14:textId="6EBBFC74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весы настольные электронные для выдачи готовой продукции.</w:t>
            </w:r>
          </w:p>
          <w:p w14:paraId="784665E0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производственные столы: ГАСТРОНОМИЯ, ХЛЕБ;</w:t>
            </w:r>
          </w:p>
          <w:p w14:paraId="67210194" w14:textId="17F96561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стола «ГП» (готовый продукт); </w:t>
            </w:r>
            <w:r w:rsidRPr="009D7D05">
              <w:rPr>
                <w:rFonts w:ascii="Times New Roman" w:hAnsi="Times New Roman" w:cs="Times New Roman"/>
                <w:sz w:val="28"/>
                <w:szCs w:val="28"/>
              </w:rPr>
              <w:t>ТЕСТО;</w:t>
            </w:r>
          </w:p>
          <w:p w14:paraId="4F58B47E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-полка-шкаф настенная закрытая «ХЛЕБ» с двумя полками (хлеб пшеничный, хлеб ржаной)</w:t>
            </w:r>
          </w:p>
          <w:p w14:paraId="3FCE78FE" w14:textId="77777777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установлены два стеллажа цельнометаллических с четырьмя полками в каждом</w:t>
            </w:r>
          </w:p>
          <w:p w14:paraId="54832BF7" w14:textId="6CF34C58" w:rsidR="009D7D05" w:rsidRDefault="009D7D05" w:rsidP="009D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-установлена моечная ванна с одной секцией </w:t>
            </w:r>
          </w:p>
        </w:tc>
      </w:tr>
    </w:tbl>
    <w:p w14:paraId="3CAE0E49" w14:textId="1DA2AE21" w:rsidR="003A7913" w:rsidRDefault="003A7913" w:rsidP="00300E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комплект оборудования пищеблока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полноценно  обеспечивать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питанием воспитанников детского сала, оптимально подобрать режим приготовления, обеспечивающий наилучшие вкусовые и питательные качества блюда. Эффективность использования оборудования повышает трудоспособность и производительность.</w:t>
      </w:r>
    </w:p>
    <w:p w14:paraId="0796E760" w14:textId="7A624794" w:rsidR="003A7913" w:rsidRDefault="003A7913" w:rsidP="003A7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на пищеблоке есть:</w:t>
      </w:r>
    </w:p>
    <w:p w14:paraId="2F19586E" w14:textId="35FBF05E" w:rsidR="003A7913" w:rsidRDefault="003A7913" w:rsidP="003A7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-кладовая для хранения </w:t>
      </w:r>
      <w:r w:rsidR="009D7D05">
        <w:rPr>
          <w:rFonts w:ascii="Times New Roman" w:hAnsi="Times New Roman" w:cs="Times New Roman"/>
          <w:sz w:val="28"/>
          <w:szCs w:val="28"/>
        </w:rPr>
        <w:t>овощей;</w:t>
      </w:r>
    </w:p>
    <w:p w14:paraId="2760EDE1" w14:textId="3823E453" w:rsidR="003A7913" w:rsidRDefault="003A7913" w:rsidP="003A7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кладовая для хранения сыпучих продуктов;</w:t>
      </w:r>
    </w:p>
    <w:p w14:paraId="311CC7A5" w14:textId="53A29049" w:rsidR="003A7913" w:rsidRDefault="003A7913" w:rsidP="009D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-комната, где установлен</w:t>
      </w:r>
      <w:r w:rsidR="009D7D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холодильник</w:t>
      </w:r>
      <w:r w:rsidR="009D7D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</w:t>
      </w:r>
      <w:r w:rsidR="009D7D05">
        <w:rPr>
          <w:rFonts w:ascii="Times New Roman" w:hAnsi="Times New Roman" w:cs="Times New Roman"/>
          <w:sz w:val="28"/>
          <w:szCs w:val="28"/>
        </w:rPr>
        <w:t>продуктов (</w:t>
      </w:r>
      <w:r w:rsidR="009D7D05" w:rsidRPr="009D7D05">
        <w:rPr>
          <w:rFonts w:ascii="Times New Roman" w:hAnsi="Times New Roman" w:cs="Times New Roman"/>
          <w:sz w:val="28"/>
          <w:szCs w:val="28"/>
        </w:rPr>
        <w:t>х</w:t>
      </w:r>
      <w:r w:rsidR="009D7D05" w:rsidRPr="009D7D05">
        <w:rPr>
          <w:rFonts w:ascii="Times New Roman" w:hAnsi="Times New Roman" w:cs="Times New Roman"/>
          <w:sz w:val="28"/>
          <w:szCs w:val="28"/>
        </w:rPr>
        <w:t xml:space="preserve">олодильник ШХ – 2 </w:t>
      </w:r>
      <w:proofErr w:type="spellStart"/>
      <w:r w:rsidR="009D7D05" w:rsidRPr="009D7D0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9D7D05">
        <w:rPr>
          <w:rFonts w:ascii="Times New Roman" w:hAnsi="Times New Roman" w:cs="Times New Roman"/>
          <w:sz w:val="28"/>
          <w:szCs w:val="28"/>
        </w:rPr>
        <w:t xml:space="preserve">; </w:t>
      </w:r>
      <w:r w:rsidR="009D7D05" w:rsidRPr="009D7D05">
        <w:rPr>
          <w:rFonts w:ascii="Times New Roman" w:hAnsi="Times New Roman" w:cs="Times New Roman"/>
          <w:sz w:val="28"/>
          <w:szCs w:val="28"/>
        </w:rPr>
        <w:t>бытовой холодильник</w:t>
      </w:r>
      <w:r w:rsidR="009D7D05">
        <w:rPr>
          <w:rFonts w:ascii="Times New Roman" w:hAnsi="Times New Roman" w:cs="Times New Roman"/>
          <w:sz w:val="28"/>
          <w:szCs w:val="28"/>
        </w:rPr>
        <w:t>)</w:t>
      </w:r>
    </w:p>
    <w:p w14:paraId="7E3DD534" w14:textId="0EA9C8BA" w:rsidR="003A7913" w:rsidRDefault="003A7913" w:rsidP="003A7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комната для персонала </w:t>
      </w:r>
    </w:p>
    <w:p w14:paraId="22863CEC" w14:textId="12DBE9CD" w:rsidR="009F301F" w:rsidRDefault="009F301F" w:rsidP="003A79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B0CC3" w14:textId="04FEE80E" w:rsidR="003A7913" w:rsidRDefault="003A7913" w:rsidP="003A7913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Создание оптимальных условий к санитарному состоянию пищеблока.</w:t>
      </w:r>
    </w:p>
    <w:p w14:paraId="1F0CF5E7" w14:textId="4219202D" w:rsidR="003A7913" w:rsidRDefault="005874E9" w:rsidP="003A79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Производственное оборудование</w:t>
      </w:r>
      <w:r w:rsidR="003A7913">
        <w:rPr>
          <w:rFonts w:ascii="Times New Roman" w:hAnsi="Times New Roman" w:cs="Times New Roman"/>
          <w:b/>
          <w:i/>
          <w:sz w:val="28"/>
          <w:szCs w:val="28"/>
        </w:rPr>
        <w:t>, разделочный инвентарь и посуда отвечают требованиям санитарного состояния пищеблока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F435F0" w14:textId="77777777" w:rsidR="00300E0D" w:rsidRDefault="00300E0D" w:rsidP="003A79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74E9" w14:paraId="6BC7456C" w14:textId="77777777" w:rsidTr="005874E9">
        <w:tc>
          <w:tcPr>
            <w:tcW w:w="10456" w:type="dxa"/>
          </w:tcPr>
          <w:p w14:paraId="1D6CA373" w14:textId="5A7E2A4A" w:rsidR="005874E9" w:rsidRDefault="005874E9" w:rsidP="005874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Производственный инвентарь</w:t>
            </w:r>
          </w:p>
        </w:tc>
      </w:tr>
      <w:tr w:rsidR="005874E9" w14:paraId="7E5AA592" w14:textId="77777777" w:rsidTr="005874E9">
        <w:tc>
          <w:tcPr>
            <w:tcW w:w="10456" w:type="dxa"/>
          </w:tcPr>
          <w:p w14:paraId="56BF277C" w14:textId="6E4597E7" w:rsidR="005874E9" w:rsidRPr="005874E9" w:rsidRDefault="005874E9" w:rsidP="009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4E9">
              <w:rPr>
                <w:rFonts w:ascii="Times New Roman" w:hAnsi="Times New Roman" w:cs="Times New Roman"/>
                <w:sz w:val="28"/>
                <w:szCs w:val="28"/>
              </w:rPr>
              <w:t>- ножи замаркированы</w:t>
            </w:r>
          </w:p>
        </w:tc>
      </w:tr>
      <w:tr w:rsidR="005874E9" w14:paraId="60D97E32" w14:textId="77777777" w:rsidTr="005874E9">
        <w:tc>
          <w:tcPr>
            <w:tcW w:w="10456" w:type="dxa"/>
          </w:tcPr>
          <w:p w14:paraId="768ED6F5" w14:textId="404916CC" w:rsidR="005874E9" w:rsidRPr="005874E9" w:rsidRDefault="005874E9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4E9">
              <w:rPr>
                <w:rFonts w:ascii="Times New Roman" w:hAnsi="Times New Roman" w:cs="Times New Roman"/>
                <w:sz w:val="28"/>
                <w:szCs w:val="28"/>
              </w:rPr>
              <w:t>- инвентарь и 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промаркированы</w:t>
            </w:r>
          </w:p>
        </w:tc>
      </w:tr>
      <w:tr w:rsidR="005874E9" w14:paraId="18A9373D" w14:textId="77777777" w:rsidTr="005874E9">
        <w:tc>
          <w:tcPr>
            <w:tcW w:w="10456" w:type="dxa"/>
          </w:tcPr>
          <w:p w14:paraId="12CB347C" w14:textId="6C8FCACC" w:rsidR="005874E9" w:rsidRPr="005874E9" w:rsidRDefault="005874E9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доски</w:t>
            </w:r>
            <w:r w:rsidR="00C54107">
              <w:rPr>
                <w:rFonts w:ascii="Times New Roman" w:hAnsi="Times New Roman" w:cs="Times New Roman"/>
                <w:sz w:val="28"/>
                <w:szCs w:val="28"/>
              </w:rPr>
              <w:t xml:space="preserve"> из деревьев твердых пород без щелей и зазоров замаркированы, хранятся на подставках</w:t>
            </w:r>
          </w:p>
        </w:tc>
      </w:tr>
      <w:tr w:rsidR="005874E9" w14:paraId="07D69674" w14:textId="77777777" w:rsidTr="005874E9">
        <w:tc>
          <w:tcPr>
            <w:tcW w:w="10456" w:type="dxa"/>
          </w:tcPr>
          <w:p w14:paraId="2EB8EFDC" w14:textId="229F6550" w:rsidR="005874E9" w:rsidRPr="00C54107" w:rsidRDefault="00C54107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-посуда, используемая для приготовления и хранения пищи безопасная для здоровья детей</w:t>
            </w:r>
          </w:p>
        </w:tc>
      </w:tr>
      <w:tr w:rsidR="00C54107" w14:paraId="4F4D9B66" w14:textId="77777777" w:rsidTr="005874E9">
        <w:tc>
          <w:tcPr>
            <w:tcW w:w="10456" w:type="dxa"/>
          </w:tcPr>
          <w:p w14:paraId="6AFA149E" w14:textId="16F5EB62" w:rsidR="00C54107" w:rsidRDefault="00C54107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компоты и кисели готовят в посуде из нержавеющей стали</w:t>
            </w:r>
          </w:p>
          <w:p w14:paraId="598B47C8" w14:textId="7353DD59" w:rsidR="00C54107" w:rsidRDefault="00C54107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кипячения молока выделена отдельная посуда</w:t>
            </w:r>
          </w:p>
        </w:tc>
      </w:tr>
      <w:tr w:rsidR="00C54107" w14:paraId="6D10C17A" w14:textId="77777777" w:rsidTr="005874E9">
        <w:tc>
          <w:tcPr>
            <w:tcW w:w="10456" w:type="dxa"/>
          </w:tcPr>
          <w:p w14:paraId="541963A6" w14:textId="708DBAFD" w:rsidR="00C54107" w:rsidRDefault="00C54107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обработки яиц замаркированные емкости и дезинфицирующее средство, в соответствии с требованиями СанПиН</w:t>
            </w:r>
          </w:p>
        </w:tc>
      </w:tr>
      <w:tr w:rsidR="00C54107" w14:paraId="0E60E587" w14:textId="77777777" w:rsidTr="005874E9">
        <w:tc>
          <w:tcPr>
            <w:tcW w:w="10456" w:type="dxa"/>
          </w:tcPr>
          <w:p w14:paraId="16492018" w14:textId="11116C72" w:rsidR="00C54107" w:rsidRDefault="00C54107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хранения хлеба установлена полка настенная закрытая «ХЛЕБ» с двумя полками (хлеб пшеничный, хлеб ржаной). Полки шкафа </w:t>
            </w:r>
            <w:r w:rsidR="00EB6DC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протирают </w:t>
            </w:r>
            <w:proofErr w:type="gramStart"/>
            <w:r w:rsidR="00EB6DCB">
              <w:rPr>
                <w:rFonts w:ascii="Times New Roman" w:hAnsi="Times New Roman" w:cs="Times New Roman"/>
                <w:sz w:val="28"/>
                <w:szCs w:val="28"/>
              </w:rPr>
              <w:t>чистой салфеткой</w:t>
            </w:r>
            <w:proofErr w:type="gramEnd"/>
            <w:r w:rsidR="00EB6DCB">
              <w:rPr>
                <w:rFonts w:ascii="Times New Roman" w:hAnsi="Times New Roman" w:cs="Times New Roman"/>
                <w:sz w:val="28"/>
                <w:szCs w:val="28"/>
              </w:rPr>
              <w:t xml:space="preserve"> смоченной в 1%-ном растворе уксуса, (для приготовления раствора используют специальную емкость «для мытья хлебницы». Хлебные крошки сметают специальной щеткой «хлеб»</w:t>
            </w:r>
          </w:p>
        </w:tc>
      </w:tr>
      <w:tr w:rsidR="00C54107" w14:paraId="36470688" w14:textId="77777777" w:rsidTr="005874E9">
        <w:tc>
          <w:tcPr>
            <w:tcW w:w="10456" w:type="dxa"/>
          </w:tcPr>
          <w:p w14:paraId="0B2219DE" w14:textId="1C0DFE34" w:rsidR="00C54107" w:rsidRDefault="00EB6DCB" w:rsidP="009F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соблюдения норм личной гигиены предусмотрен шкаф для хра</w:t>
            </w:r>
            <w:r w:rsidR="009F301F">
              <w:rPr>
                <w:rFonts w:ascii="Times New Roman" w:hAnsi="Times New Roman" w:cs="Times New Roman"/>
                <w:sz w:val="28"/>
                <w:szCs w:val="28"/>
              </w:rPr>
              <w:t>нения санитарной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9F301F">
              <w:rPr>
                <w:rFonts w:ascii="Times New Roman" w:hAnsi="Times New Roman" w:cs="Times New Roman"/>
                <w:sz w:val="28"/>
                <w:szCs w:val="28"/>
              </w:rPr>
              <w:t>горячем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цехе раковина «для рук» с жидким мылом и замаркированным полотенцем</w:t>
            </w:r>
          </w:p>
        </w:tc>
      </w:tr>
      <w:tr w:rsidR="00EB6DCB" w14:paraId="001B2CB2" w14:textId="77777777" w:rsidTr="005874E9">
        <w:tc>
          <w:tcPr>
            <w:tcW w:w="10456" w:type="dxa"/>
          </w:tcPr>
          <w:p w14:paraId="70B22CAB" w14:textId="4F5DBEE7" w:rsidR="00EB6DCB" w:rsidRDefault="00EB6DCB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столы на пищеблоке моют горячей водой с моющими средствами (мыло, сода) специальной чистой ветошью, для этого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каждом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цехе есть емкость «для мытья столов» и закрытая емкость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дез.средством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обработанной ветоши» соответственно. Для 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дез.средства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предусмотрены канистры</w:t>
            </w:r>
          </w:p>
          <w:p w14:paraId="544898CF" w14:textId="77777777" w:rsidR="00EB6DCB" w:rsidRDefault="00EB6DCB" w:rsidP="003A7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D4280" w14:textId="3E7EE5C1" w:rsidR="005874E9" w:rsidRPr="00EB6DCB" w:rsidRDefault="00EB6DCB" w:rsidP="003A7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очистка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sectPr w:rsidR="005874E9" w:rsidRPr="00EB6DCB" w:rsidSect="00577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A4"/>
    <w:rsid w:val="001053C7"/>
    <w:rsid w:val="00142FDE"/>
    <w:rsid w:val="00300E0D"/>
    <w:rsid w:val="00382936"/>
    <w:rsid w:val="003A7913"/>
    <w:rsid w:val="00411DE6"/>
    <w:rsid w:val="004F663A"/>
    <w:rsid w:val="005707A4"/>
    <w:rsid w:val="005772AA"/>
    <w:rsid w:val="005874E9"/>
    <w:rsid w:val="007C204E"/>
    <w:rsid w:val="007C4B96"/>
    <w:rsid w:val="009359C1"/>
    <w:rsid w:val="009B06C8"/>
    <w:rsid w:val="009D7D05"/>
    <w:rsid w:val="009F301F"/>
    <w:rsid w:val="00C54107"/>
    <w:rsid w:val="00CD2B5B"/>
    <w:rsid w:val="00CD3E90"/>
    <w:rsid w:val="00CD3F75"/>
    <w:rsid w:val="00D460E6"/>
    <w:rsid w:val="00EB6DCB"/>
    <w:rsid w:val="00F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5E14"/>
  <w15:chartTrackingRefBased/>
  <w15:docId w15:val="{E05BDD9D-E377-4301-9697-596967A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3C6C-4144-41C1-8A63-2C1DA51C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dcterms:created xsi:type="dcterms:W3CDTF">2021-02-24T14:23:00Z</dcterms:created>
  <dcterms:modified xsi:type="dcterms:W3CDTF">2021-03-03T04:19:00Z</dcterms:modified>
</cp:coreProperties>
</file>